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FF" w:rsidRDefault="00C960FF" w:rsidP="00C960FF">
      <w:pPr>
        <w:spacing w:after="0"/>
        <w:jc w:val="center"/>
        <w:rPr>
          <w:sz w:val="56"/>
          <w:szCs w:val="56"/>
        </w:rPr>
      </w:pPr>
      <w:r w:rsidRPr="00B34288">
        <w:rPr>
          <w:sz w:val="56"/>
          <w:szCs w:val="56"/>
          <w:highlight w:val="lightGray"/>
        </w:rPr>
        <w:t>Learning Agreement</w:t>
      </w:r>
    </w:p>
    <w:p w:rsidR="00B34288" w:rsidRPr="00B34288" w:rsidRDefault="00B34288" w:rsidP="00C960FF">
      <w:pPr>
        <w:spacing w:after="0"/>
        <w:jc w:val="center"/>
        <w:rPr>
          <w:sz w:val="56"/>
          <w:szCs w:val="56"/>
        </w:rPr>
      </w:pPr>
    </w:p>
    <w:p w:rsidR="00C960FF" w:rsidRPr="002910B9" w:rsidRDefault="002910B9" w:rsidP="002910B9">
      <w:pPr>
        <w:rPr>
          <w:i/>
          <w:sz w:val="32"/>
          <w:szCs w:val="32"/>
          <w:u w:val="single"/>
          <w:lang w:val="en-GB"/>
        </w:rPr>
      </w:pPr>
      <w:r>
        <w:rPr>
          <w:sz w:val="32"/>
          <w:szCs w:val="32"/>
          <w:lang w:val="en-GB"/>
        </w:rPr>
        <w:t xml:space="preserve">  </w:t>
      </w:r>
      <w:r w:rsidRPr="002910B9">
        <w:rPr>
          <w:i/>
          <w:sz w:val="32"/>
          <w:szCs w:val="32"/>
          <w:u w:val="single"/>
          <w:lang w:val="en-GB"/>
        </w:rPr>
        <w:t>Ziel</w:t>
      </w:r>
      <w:r w:rsidR="00B34288" w:rsidRPr="002910B9">
        <w:rPr>
          <w:i/>
          <w:sz w:val="32"/>
          <w:szCs w:val="32"/>
          <w:u w:val="single"/>
          <w:lang w:val="en-GB"/>
        </w:rPr>
        <w:t xml:space="preserve"> des </w:t>
      </w:r>
      <w:r w:rsidR="00486A6F">
        <w:rPr>
          <w:i/>
          <w:sz w:val="32"/>
          <w:szCs w:val="32"/>
          <w:u w:val="single"/>
          <w:lang w:val="en-GB"/>
        </w:rPr>
        <w:t>Learning Agreements</w:t>
      </w:r>
    </w:p>
    <w:p w:rsidR="002910B9" w:rsidRPr="002910B9" w:rsidRDefault="00B34288" w:rsidP="002910B9">
      <w:pPr>
        <w:spacing w:after="0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  <w:r w:rsidRPr="002910B9">
        <w:rPr>
          <w:rFonts w:eastAsia="Times New Roman" w:cs="Times New Roman"/>
          <w:sz w:val="32"/>
          <w:szCs w:val="32"/>
          <w:lang w:eastAsia="de-DE"/>
        </w:rPr>
        <w:t xml:space="preserve">Die entsendende Hochschule und die aufnehmende Einrichtung sind dazu verpflichtet, </w:t>
      </w:r>
      <w:r w:rsidRPr="002910B9">
        <w:rPr>
          <w:rFonts w:eastAsia="Times New Roman" w:cs="Times New Roman"/>
          <w:b/>
          <w:sz w:val="32"/>
          <w:szCs w:val="32"/>
          <w:lang w:eastAsia="de-DE"/>
        </w:rPr>
        <w:t>vor Beginn</w:t>
      </w:r>
      <w:r w:rsidRPr="002910B9">
        <w:rPr>
          <w:rFonts w:eastAsia="Times New Roman" w:cs="Times New Roman"/>
          <w:sz w:val="32"/>
          <w:szCs w:val="32"/>
          <w:lang w:eastAsia="de-DE"/>
        </w:rPr>
        <w:t xml:space="preserve"> des Aufenthalts mit den Studierenden bzw. Absolventen/Graduierten eine "Lernvereinbarung" abzuschließen.</w:t>
      </w:r>
    </w:p>
    <w:p w:rsidR="00B34288" w:rsidRDefault="00B34288" w:rsidP="002910B9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  <w:r w:rsidRPr="002910B9">
        <w:rPr>
          <w:rFonts w:eastAsia="Times New Roman" w:cs="Times New Roman"/>
          <w:sz w:val="32"/>
          <w:szCs w:val="32"/>
          <w:lang w:eastAsia="de-DE"/>
        </w:rPr>
        <w:t xml:space="preserve">Im Learning Agreement wird im Wesentlichen das Programm für den Studienaufenthalt beschrieben, es legt die Lernziele für </w:t>
      </w:r>
      <w:r w:rsidR="00B31F68">
        <w:rPr>
          <w:rFonts w:eastAsia="Times New Roman" w:cs="Times New Roman"/>
          <w:sz w:val="32"/>
          <w:szCs w:val="32"/>
          <w:lang w:eastAsia="de-DE"/>
        </w:rPr>
        <w:t>den Studienaufenthalt</w:t>
      </w:r>
      <w:r w:rsidRPr="002910B9">
        <w:rPr>
          <w:rFonts w:eastAsia="Times New Roman" w:cs="Times New Roman"/>
          <w:sz w:val="32"/>
          <w:szCs w:val="32"/>
          <w:lang w:eastAsia="de-DE"/>
        </w:rPr>
        <w:t xml:space="preserve"> im Ausland fest. Zudem enthält es ebenfalls Bestimmungen für die förmliche Anerkennung der Lernergebnisse.</w:t>
      </w:r>
    </w:p>
    <w:p w:rsidR="002910B9" w:rsidRDefault="002910B9" w:rsidP="002910B9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t xml:space="preserve">Hinweise zum Ausfüllen des </w:t>
      </w:r>
      <w:r w:rsidR="001529D8">
        <w:rPr>
          <w:rFonts w:eastAsia="Times New Roman" w:cs="Times New Roman"/>
          <w:sz w:val="32"/>
          <w:szCs w:val="32"/>
          <w:lang w:eastAsia="de-DE"/>
        </w:rPr>
        <w:t>Learning Agreements</w:t>
      </w:r>
      <w:bookmarkStart w:id="0" w:name="_GoBack"/>
      <w:bookmarkEnd w:id="0"/>
    </w:p>
    <w:p w:rsidR="002910B9" w:rsidRDefault="002910B9" w:rsidP="002910B9">
      <w:pPr>
        <w:pStyle w:val="Listenabsatz"/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32"/>
          <w:lang w:eastAsia="de-DE"/>
        </w:rPr>
      </w:pPr>
    </w:p>
    <w:p w:rsidR="002910B9" w:rsidRDefault="002910B9" w:rsidP="002910B9">
      <w:pPr>
        <w:pStyle w:val="Listenabsatz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32"/>
          <w:szCs w:val="32"/>
          <w:u w:val="single"/>
          <w:lang w:eastAsia="de-DE"/>
        </w:rPr>
      </w:pPr>
      <w:r w:rsidRPr="00D4529B">
        <w:rPr>
          <w:rFonts w:eastAsia="Times New Roman" w:cs="Times New Roman"/>
          <w:b/>
          <w:i/>
          <w:sz w:val="32"/>
          <w:szCs w:val="32"/>
          <w:u w:val="single"/>
          <w:lang w:eastAsia="de-DE"/>
        </w:rPr>
        <w:t>Before the mobility</w:t>
      </w:r>
    </w:p>
    <w:p w:rsidR="00D4529B" w:rsidRPr="00D4529B" w:rsidRDefault="00D4529B" w:rsidP="002910B9">
      <w:pPr>
        <w:pStyle w:val="Listenabsatz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32"/>
          <w:szCs w:val="32"/>
          <w:u w:val="single"/>
          <w:lang w:eastAsia="de-DE"/>
        </w:rPr>
      </w:pPr>
    </w:p>
    <w:p w:rsidR="00D4529B" w:rsidRDefault="00D4529B" w:rsidP="00D4529B">
      <w:pPr>
        <w:pStyle w:val="Listenabsatz"/>
        <w:spacing w:before="100" w:beforeAutospacing="1" w:after="100" w:afterAutospacing="1" w:line="240" w:lineRule="auto"/>
      </w:pPr>
      <w:r>
        <w:rPr>
          <w:rFonts w:eastAsia="Times New Roman" w:cs="Times New Roman"/>
          <w:b/>
          <w:sz w:val="32"/>
          <w:szCs w:val="32"/>
          <w:lang w:eastAsia="de-DE"/>
        </w:rPr>
        <w:t>Die geplante Dauer der Mobilität muss eingetragen werden.</w:t>
      </w:r>
      <w:r w:rsidRPr="00D4529B">
        <w:t xml:space="preserve"> </w:t>
      </w:r>
    </w:p>
    <w:p w:rsidR="00D4529B" w:rsidRDefault="00D4529B" w:rsidP="002910B9">
      <w:pPr>
        <w:pStyle w:val="Listenabsatz"/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u w:val="single"/>
          <w:lang w:eastAsia="de-DE"/>
        </w:rPr>
      </w:pPr>
    </w:p>
    <w:p w:rsidR="002910B9" w:rsidRPr="00D4529B" w:rsidRDefault="002910B9" w:rsidP="002910B9">
      <w:pPr>
        <w:pStyle w:val="Listenabsatz"/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u w:val="single"/>
          <w:lang w:eastAsia="de-DE"/>
        </w:rPr>
      </w:pPr>
      <w:r w:rsidRPr="00D4529B">
        <w:rPr>
          <w:rFonts w:eastAsia="Times New Roman" w:cs="Times New Roman"/>
          <w:b/>
          <w:sz w:val="32"/>
          <w:szCs w:val="32"/>
          <w:u w:val="single"/>
          <w:lang w:eastAsia="de-DE"/>
        </w:rPr>
        <w:t>Tabelle A</w:t>
      </w:r>
    </w:p>
    <w:p w:rsidR="00D4529B" w:rsidRDefault="00D4529B" w:rsidP="002910B9">
      <w:pPr>
        <w:pStyle w:val="Listenabsatz"/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de-DE"/>
        </w:rPr>
      </w:pPr>
    </w:p>
    <w:p w:rsidR="00B31F68" w:rsidRDefault="00D4529B" w:rsidP="00B31F68">
      <w:pPr>
        <w:pStyle w:val="Listenabsatz"/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de-DE"/>
        </w:rPr>
      </w:pPr>
      <w:r w:rsidRPr="00B31F68">
        <w:rPr>
          <w:rFonts w:eastAsia="Times New Roman" w:cs="Times New Roman"/>
          <w:sz w:val="32"/>
          <w:szCs w:val="32"/>
          <w:lang w:eastAsia="de-DE"/>
        </w:rPr>
        <w:t>Tragen Sie in „Table A“ alle Kurse ein, die Sie in der Gastuniversität belegen möchten.</w:t>
      </w:r>
    </w:p>
    <w:p w:rsidR="00B31F68" w:rsidRDefault="00B31F68" w:rsidP="00B31F68">
      <w:pPr>
        <w:pStyle w:val="Listenabsatz"/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t>Tragen Sie den Web Link ein unter dem die Kurse der Gasthochschule zu finden sind.</w:t>
      </w:r>
    </w:p>
    <w:p w:rsidR="00B31F68" w:rsidRDefault="00D4529B" w:rsidP="00A664F7">
      <w:pPr>
        <w:pStyle w:val="Listenabsatz"/>
        <w:spacing w:before="100" w:beforeAutospacing="1" w:after="100" w:afterAutospacing="1" w:line="240" w:lineRule="auto"/>
        <w:ind w:left="709" w:firstLine="11"/>
        <w:jc w:val="both"/>
        <w:rPr>
          <w:rFonts w:eastAsia="Times New Roman" w:cs="Times New Roman"/>
          <w:sz w:val="32"/>
          <w:szCs w:val="32"/>
          <w:lang w:eastAsia="de-DE"/>
        </w:rPr>
      </w:pPr>
      <w:r w:rsidRPr="00B31F68">
        <w:rPr>
          <w:rFonts w:eastAsia="Times New Roman" w:cs="Times New Roman"/>
          <w:sz w:val="32"/>
          <w:szCs w:val="32"/>
          <w:lang w:eastAsia="de-DE"/>
        </w:rPr>
        <w:t xml:space="preserve"> </w:t>
      </w:r>
    </w:p>
    <w:p w:rsidR="00D4529B" w:rsidRPr="00B31F68" w:rsidRDefault="00B31F68" w:rsidP="00B31F68">
      <w:pPr>
        <w:pStyle w:val="Listenabsatz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u w:val="single"/>
          <w:lang w:eastAsia="de-DE"/>
        </w:rPr>
      </w:pPr>
      <w:r w:rsidRPr="00B31F68">
        <w:rPr>
          <w:rFonts w:eastAsia="Times New Roman" w:cs="Times New Roman"/>
          <w:b/>
          <w:sz w:val="32"/>
          <w:szCs w:val="32"/>
          <w:u w:val="single"/>
          <w:lang w:eastAsia="de-DE"/>
        </w:rPr>
        <w:t>Tabelle B</w:t>
      </w:r>
      <w:r w:rsidR="00D4529B" w:rsidRPr="00B31F68">
        <w:rPr>
          <w:rFonts w:eastAsia="Times New Roman" w:cs="Times New Roman"/>
          <w:b/>
          <w:sz w:val="32"/>
          <w:szCs w:val="32"/>
          <w:u w:val="single"/>
          <w:lang w:eastAsia="de-DE"/>
        </w:rPr>
        <w:t xml:space="preserve"> </w:t>
      </w:r>
    </w:p>
    <w:p w:rsidR="00D4529B" w:rsidRDefault="00B31F68" w:rsidP="00B31F68">
      <w:pPr>
        <w:pStyle w:val="Listenabsatz"/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t>I</w:t>
      </w:r>
      <w:r w:rsidR="00D4529B" w:rsidRPr="00B31F68">
        <w:rPr>
          <w:rFonts w:eastAsia="Times New Roman" w:cs="Times New Roman"/>
          <w:sz w:val="32"/>
          <w:szCs w:val="32"/>
          <w:lang w:eastAsia="de-DE"/>
        </w:rPr>
        <w:t xml:space="preserve">n „Table B“ tragen Sie alle Kurse ein, für die eine Anerkennung durch die </w:t>
      </w:r>
      <w:r>
        <w:rPr>
          <w:rFonts w:eastAsia="Times New Roman" w:cs="Times New Roman"/>
          <w:sz w:val="32"/>
          <w:szCs w:val="32"/>
          <w:lang w:eastAsia="de-DE"/>
        </w:rPr>
        <w:t>HTWG</w:t>
      </w:r>
      <w:r w:rsidR="00D4529B" w:rsidRPr="00B31F68">
        <w:rPr>
          <w:rFonts w:eastAsia="Times New Roman" w:cs="Times New Roman"/>
          <w:sz w:val="32"/>
          <w:szCs w:val="32"/>
          <w:lang w:eastAsia="de-DE"/>
        </w:rPr>
        <w:t xml:space="preserve"> vereinbart sind</w:t>
      </w:r>
      <w:r>
        <w:rPr>
          <w:rFonts w:eastAsia="Times New Roman" w:cs="Times New Roman"/>
          <w:sz w:val="32"/>
          <w:szCs w:val="32"/>
          <w:lang w:eastAsia="de-DE"/>
        </w:rPr>
        <w:t xml:space="preserve">. Bitte </w:t>
      </w:r>
      <w:r w:rsidR="00352C3D">
        <w:rPr>
          <w:rFonts w:eastAsia="Times New Roman" w:cs="Times New Roman"/>
          <w:sz w:val="32"/>
          <w:szCs w:val="32"/>
          <w:lang w:eastAsia="de-DE"/>
        </w:rPr>
        <w:t xml:space="preserve">tragen sie die Kurse </w:t>
      </w:r>
      <w:r>
        <w:rPr>
          <w:rFonts w:eastAsia="Times New Roman" w:cs="Times New Roman"/>
          <w:sz w:val="32"/>
          <w:szCs w:val="32"/>
          <w:lang w:eastAsia="de-DE"/>
        </w:rPr>
        <w:t xml:space="preserve">in </w:t>
      </w:r>
      <w:r w:rsidR="00D4529B" w:rsidRPr="00B31F68">
        <w:rPr>
          <w:rFonts w:eastAsia="Times New Roman" w:cs="Times New Roman"/>
          <w:sz w:val="32"/>
          <w:szCs w:val="32"/>
          <w:lang w:eastAsia="de-DE"/>
        </w:rPr>
        <w:t xml:space="preserve">der Reihenfolge </w:t>
      </w:r>
      <w:r w:rsidR="00B11EF4">
        <w:rPr>
          <w:rFonts w:eastAsia="Times New Roman" w:cs="Times New Roman"/>
          <w:sz w:val="32"/>
          <w:szCs w:val="32"/>
          <w:lang w:eastAsia="de-DE"/>
        </w:rPr>
        <w:t xml:space="preserve">wie </w:t>
      </w:r>
      <w:r w:rsidR="00D4529B" w:rsidRPr="00B31F68">
        <w:rPr>
          <w:rFonts w:eastAsia="Times New Roman" w:cs="Times New Roman"/>
          <w:sz w:val="32"/>
          <w:szCs w:val="32"/>
          <w:lang w:eastAsia="de-DE"/>
        </w:rPr>
        <w:t>in Table A</w:t>
      </w:r>
      <w:r w:rsidR="00352C3D">
        <w:rPr>
          <w:rFonts w:eastAsia="Times New Roman" w:cs="Times New Roman"/>
          <w:sz w:val="32"/>
          <w:szCs w:val="32"/>
          <w:lang w:eastAsia="de-DE"/>
        </w:rPr>
        <w:t xml:space="preserve"> ein</w:t>
      </w:r>
      <w:r w:rsidR="00B11EF4">
        <w:rPr>
          <w:rFonts w:eastAsia="Times New Roman" w:cs="Times New Roman"/>
          <w:sz w:val="32"/>
          <w:szCs w:val="32"/>
          <w:lang w:eastAsia="de-DE"/>
        </w:rPr>
        <w:t>,</w:t>
      </w:r>
      <w:r w:rsidR="00D4529B" w:rsidRPr="00B31F68">
        <w:rPr>
          <w:rFonts w:eastAsia="Times New Roman" w:cs="Times New Roman"/>
          <w:sz w:val="32"/>
          <w:szCs w:val="32"/>
          <w:lang w:eastAsia="de-DE"/>
        </w:rPr>
        <w:t xml:space="preserve"> </w:t>
      </w:r>
      <w:r w:rsidR="00352C3D">
        <w:rPr>
          <w:rFonts w:eastAsia="Times New Roman" w:cs="Times New Roman"/>
          <w:sz w:val="32"/>
          <w:szCs w:val="32"/>
          <w:lang w:eastAsia="de-DE"/>
        </w:rPr>
        <w:t>damit</w:t>
      </w:r>
      <w:r w:rsidR="00D4529B" w:rsidRPr="00B31F68">
        <w:rPr>
          <w:rFonts w:eastAsia="Times New Roman" w:cs="Times New Roman"/>
          <w:sz w:val="32"/>
          <w:szCs w:val="32"/>
          <w:lang w:eastAsia="de-DE"/>
        </w:rPr>
        <w:t xml:space="preserve"> </w:t>
      </w:r>
      <w:r w:rsidR="00352C3D">
        <w:rPr>
          <w:rFonts w:eastAsia="Times New Roman" w:cs="Times New Roman"/>
          <w:sz w:val="32"/>
          <w:szCs w:val="32"/>
          <w:lang w:eastAsia="de-DE"/>
        </w:rPr>
        <w:t xml:space="preserve">erkennbar ist für welche an der Gasthochschule besuchten Kurse </w:t>
      </w:r>
      <w:r w:rsidR="00EE7069">
        <w:rPr>
          <w:rFonts w:eastAsia="Times New Roman" w:cs="Times New Roman"/>
          <w:sz w:val="32"/>
          <w:szCs w:val="32"/>
          <w:lang w:eastAsia="de-DE"/>
        </w:rPr>
        <w:t>die Anerkennung an der HTWG Konstanz erfolgt.</w:t>
      </w:r>
    </w:p>
    <w:p w:rsidR="00B31F68" w:rsidRDefault="00B31F68" w:rsidP="00D4529B">
      <w:pPr>
        <w:pStyle w:val="Listenabsatz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de-DE"/>
        </w:rPr>
      </w:pPr>
    </w:p>
    <w:p w:rsidR="00B31F68" w:rsidRDefault="00B31F68" w:rsidP="00D4529B">
      <w:pPr>
        <w:pStyle w:val="Listenabsatz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lastRenderedPageBreak/>
        <w:t xml:space="preserve">Dieser Abschnitt </w:t>
      </w:r>
      <w:r w:rsidR="00EE7069">
        <w:rPr>
          <w:rFonts w:eastAsia="Times New Roman" w:cs="Times New Roman"/>
          <w:sz w:val="32"/>
          <w:szCs w:val="32"/>
          <w:lang w:eastAsia="de-DE"/>
        </w:rPr>
        <w:t>ist</w:t>
      </w:r>
      <w:r>
        <w:rPr>
          <w:rFonts w:eastAsia="Times New Roman" w:cs="Times New Roman"/>
          <w:sz w:val="32"/>
          <w:szCs w:val="32"/>
          <w:lang w:eastAsia="de-DE"/>
        </w:rPr>
        <w:t xml:space="preserve"> </w:t>
      </w:r>
      <w:r w:rsidRPr="00B31F68">
        <w:rPr>
          <w:rFonts w:eastAsia="Times New Roman" w:cs="Times New Roman"/>
          <w:b/>
          <w:sz w:val="32"/>
          <w:szCs w:val="32"/>
          <w:lang w:eastAsia="de-DE"/>
        </w:rPr>
        <w:t xml:space="preserve">vom </w:t>
      </w:r>
      <w:r w:rsidR="00EE7069">
        <w:rPr>
          <w:rFonts w:eastAsia="Times New Roman" w:cs="Times New Roman"/>
          <w:b/>
          <w:sz w:val="32"/>
          <w:szCs w:val="32"/>
          <w:lang w:eastAsia="de-DE"/>
        </w:rPr>
        <w:t>Studierenden</w:t>
      </w:r>
      <w:r>
        <w:rPr>
          <w:rFonts w:eastAsia="Times New Roman" w:cs="Times New Roman"/>
          <w:sz w:val="32"/>
          <w:szCs w:val="32"/>
          <w:lang w:eastAsia="de-DE"/>
        </w:rPr>
        <w:t xml:space="preserve">, </w:t>
      </w:r>
      <w:r w:rsidRPr="00B31F68">
        <w:rPr>
          <w:rFonts w:eastAsia="Times New Roman" w:cs="Times New Roman"/>
          <w:b/>
          <w:sz w:val="32"/>
          <w:szCs w:val="32"/>
          <w:lang w:eastAsia="de-DE"/>
        </w:rPr>
        <w:t>der Gasthochschule</w:t>
      </w:r>
      <w:r>
        <w:rPr>
          <w:rFonts w:eastAsia="Times New Roman" w:cs="Times New Roman"/>
          <w:sz w:val="32"/>
          <w:szCs w:val="32"/>
          <w:lang w:eastAsia="de-DE"/>
        </w:rPr>
        <w:t xml:space="preserve"> und </w:t>
      </w:r>
      <w:r w:rsidRPr="00B11EF4">
        <w:rPr>
          <w:rFonts w:eastAsia="Times New Roman" w:cs="Times New Roman"/>
          <w:b/>
          <w:sz w:val="32"/>
          <w:szCs w:val="32"/>
          <w:lang w:eastAsia="de-DE"/>
        </w:rPr>
        <w:t xml:space="preserve">der für die Anerkennung zuständigen Person im Studiengang </w:t>
      </w:r>
      <w:r>
        <w:rPr>
          <w:rFonts w:eastAsia="Times New Roman" w:cs="Times New Roman"/>
          <w:sz w:val="32"/>
          <w:szCs w:val="32"/>
          <w:lang w:eastAsia="de-DE"/>
        </w:rPr>
        <w:t xml:space="preserve">(Prüfungsamt) </w:t>
      </w:r>
      <w:r w:rsidRPr="00B31F68">
        <w:rPr>
          <w:rFonts w:eastAsia="Times New Roman" w:cs="Times New Roman"/>
          <w:color w:val="FF0000"/>
          <w:sz w:val="32"/>
          <w:szCs w:val="32"/>
          <w:lang w:eastAsia="de-DE"/>
        </w:rPr>
        <w:t>vor Beginn des Aufenthaltes</w:t>
      </w:r>
      <w:r w:rsidR="00EE7069">
        <w:rPr>
          <w:rFonts w:eastAsia="Times New Roman" w:cs="Times New Roman"/>
          <w:color w:val="FF0000"/>
          <w:sz w:val="32"/>
          <w:szCs w:val="32"/>
          <w:lang w:eastAsia="de-DE"/>
        </w:rPr>
        <w:t xml:space="preserve"> </w:t>
      </w:r>
      <w:r w:rsidR="00EE7069" w:rsidRPr="00EE7069">
        <w:rPr>
          <w:rFonts w:eastAsia="Times New Roman" w:cs="Times New Roman"/>
          <w:color w:val="000000" w:themeColor="text1"/>
          <w:sz w:val="32"/>
          <w:szCs w:val="32"/>
          <w:lang w:eastAsia="de-DE"/>
        </w:rPr>
        <w:t>zu unterschreiben</w:t>
      </w:r>
      <w:r w:rsidRPr="00EE7069">
        <w:rPr>
          <w:rFonts w:eastAsia="Times New Roman" w:cs="Times New Roman"/>
          <w:color w:val="000000" w:themeColor="text1"/>
          <w:sz w:val="32"/>
          <w:szCs w:val="32"/>
          <w:lang w:eastAsia="de-DE"/>
        </w:rPr>
        <w:t xml:space="preserve">. </w:t>
      </w:r>
    </w:p>
    <w:p w:rsidR="00B31F68" w:rsidRDefault="00B31F68" w:rsidP="00D4529B">
      <w:pPr>
        <w:pStyle w:val="Listenabsatz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de-DE"/>
        </w:rPr>
      </w:pPr>
    </w:p>
    <w:p w:rsidR="00B31F68" w:rsidRDefault="00B31F68" w:rsidP="00D4529B">
      <w:pPr>
        <w:pStyle w:val="Listenabsatz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de-DE"/>
        </w:rPr>
      </w:pPr>
    </w:p>
    <w:p w:rsidR="00B31F68" w:rsidRPr="00D712B7" w:rsidRDefault="00B31F68" w:rsidP="00B31F68">
      <w:pPr>
        <w:pStyle w:val="Listenabsatz"/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32"/>
          <w:szCs w:val="32"/>
          <w:u w:val="single"/>
          <w:lang w:eastAsia="de-DE"/>
        </w:rPr>
      </w:pPr>
      <w:r w:rsidRPr="00D712B7">
        <w:rPr>
          <w:rFonts w:eastAsia="Times New Roman" w:cs="Times New Roman"/>
          <w:i/>
          <w:sz w:val="32"/>
          <w:szCs w:val="32"/>
          <w:u w:val="single"/>
          <w:lang w:eastAsia="de-DE"/>
        </w:rPr>
        <w:t>During the mobility</w:t>
      </w:r>
    </w:p>
    <w:p w:rsidR="00B31F68" w:rsidRPr="00D712B7" w:rsidRDefault="00B31F68" w:rsidP="00B31F68">
      <w:pPr>
        <w:pStyle w:val="Listenabsatz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u w:val="single"/>
          <w:lang w:eastAsia="de-DE"/>
        </w:rPr>
      </w:pPr>
    </w:p>
    <w:p w:rsidR="002910B9" w:rsidRPr="002910B9" w:rsidRDefault="00A664F7" w:rsidP="00A664F7">
      <w:pPr>
        <w:pStyle w:val="Listenabsatz"/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t xml:space="preserve">Änderungen des ursprünglich vorgesehenen Lehrplans müssen in diesem Abschnitt spätestens </w:t>
      </w:r>
      <w:r w:rsidRPr="00EE7069">
        <w:rPr>
          <w:rFonts w:eastAsia="Times New Roman" w:cs="Times New Roman"/>
          <w:color w:val="FF0000"/>
          <w:sz w:val="32"/>
          <w:szCs w:val="32"/>
          <w:lang w:eastAsia="de-DE"/>
        </w:rPr>
        <w:t>4 Wochen nach Beginn der Vorlesung an der Gasthochschule</w:t>
      </w:r>
      <w:r w:rsidR="00486A6F" w:rsidRPr="00486A6F">
        <w:rPr>
          <w:rFonts w:eastAsia="Times New Roman" w:cs="Times New Roman"/>
          <w:sz w:val="32"/>
          <w:szCs w:val="32"/>
          <w:lang w:eastAsia="de-DE"/>
        </w:rPr>
        <w:t xml:space="preserve"> </w:t>
      </w:r>
      <w:r w:rsidR="00486A6F">
        <w:rPr>
          <w:rFonts w:eastAsia="Times New Roman" w:cs="Times New Roman"/>
          <w:sz w:val="32"/>
          <w:szCs w:val="32"/>
          <w:lang w:eastAsia="de-DE"/>
        </w:rPr>
        <w:t>dokumentiert und ebenfalls von allen zuständigen Personen</w:t>
      </w:r>
      <w:r w:rsidRPr="00EE7069">
        <w:rPr>
          <w:rFonts w:eastAsia="Times New Roman" w:cs="Times New Roman"/>
          <w:color w:val="FF0000"/>
          <w:sz w:val="32"/>
          <w:szCs w:val="32"/>
          <w:lang w:eastAsia="de-DE"/>
        </w:rPr>
        <w:t xml:space="preserve"> </w:t>
      </w:r>
      <w:r w:rsidR="00B11EF4">
        <w:rPr>
          <w:rFonts w:eastAsia="Times New Roman" w:cs="Times New Roman"/>
          <w:sz w:val="32"/>
          <w:szCs w:val="32"/>
          <w:lang w:eastAsia="de-DE"/>
        </w:rPr>
        <w:t xml:space="preserve">unterschrieben </w:t>
      </w:r>
      <w:r w:rsidR="00EE7069">
        <w:rPr>
          <w:rFonts w:eastAsia="Times New Roman" w:cs="Times New Roman"/>
          <w:sz w:val="32"/>
          <w:szCs w:val="32"/>
          <w:lang w:eastAsia="de-DE"/>
        </w:rPr>
        <w:t>werden.</w:t>
      </w:r>
      <w:r>
        <w:rPr>
          <w:rFonts w:eastAsia="Times New Roman" w:cs="Times New Roman"/>
          <w:sz w:val="32"/>
          <w:szCs w:val="32"/>
          <w:lang w:eastAsia="de-DE"/>
        </w:rPr>
        <w:t xml:space="preserve"> </w:t>
      </w:r>
    </w:p>
    <w:p w:rsidR="002910B9" w:rsidRDefault="00A664F7" w:rsidP="002910B9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t xml:space="preserve">          </w:t>
      </w:r>
    </w:p>
    <w:p w:rsidR="00A664F7" w:rsidRPr="00D712B7" w:rsidRDefault="00A664F7" w:rsidP="00A664F7">
      <w:pPr>
        <w:spacing w:before="100" w:beforeAutospacing="1" w:after="100" w:afterAutospacing="1" w:line="240" w:lineRule="auto"/>
        <w:ind w:left="142"/>
        <w:jc w:val="center"/>
        <w:rPr>
          <w:rFonts w:eastAsia="Times New Roman" w:cs="Times New Roman"/>
          <w:i/>
          <w:sz w:val="32"/>
          <w:szCs w:val="32"/>
          <w:u w:val="single"/>
          <w:lang w:eastAsia="de-DE"/>
        </w:rPr>
      </w:pPr>
      <w:r w:rsidRPr="00D712B7">
        <w:rPr>
          <w:rFonts w:eastAsia="Times New Roman" w:cs="Times New Roman"/>
          <w:i/>
          <w:sz w:val="32"/>
          <w:szCs w:val="32"/>
          <w:u w:val="single"/>
          <w:lang w:eastAsia="de-DE"/>
        </w:rPr>
        <w:t>After the mobility</w:t>
      </w:r>
    </w:p>
    <w:p w:rsidR="00A664F7" w:rsidRDefault="00A664F7" w:rsidP="00A664F7">
      <w:pPr>
        <w:spacing w:before="100" w:beforeAutospacing="1" w:after="100" w:afterAutospacing="1" w:line="240" w:lineRule="auto"/>
        <w:ind w:left="142"/>
        <w:rPr>
          <w:rFonts w:eastAsia="Times New Roman" w:cs="Times New Roman"/>
          <w:sz w:val="32"/>
          <w:szCs w:val="32"/>
          <w:u w:val="single"/>
          <w:lang w:eastAsia="de-DE"/>
        </w:rPr>
      </w:pPr>
      <w:r w:rsidRPr="00A664F7">
        <w:rPr>
          <w:rFonts w:eastAsia="Times New Roman" w:cs="Times New Roman"/>
          <w:sz w:val="32"/>
          <w:szCs w:val="32"/>
          <w:u w:val="single"/>
          <w:lang w:eastAsia="de-DE"/>
        </w:rPr>
        <w:t>Tabelle A</w:t>
      </w:r>
    </w:p>
    <w:p w:rsidR="00A664F7" w:rsidRPr="00D712B7" w:rsidRDefault="00A664F7" w:rsidP="00A664F7">
      <w:pPr>
        <w:spacing w:before="100" w:beforeAutospacing="1" w:after="100" w:afterAutospacing="1" w:line="240" w:lineRule="auto"/>
        <w:ind w:left="142"/>
        <w:rPr>
          <w:rFonts w:eastAsia="Times New Roman" w:cs="Times New Roman"/>
          <w:sz w:val="32"/>
          <w:szCs w:val="32"/>
          <w:lang w:eastAsia="de-DE"/>
        </w:rPr>
      </w:pPr>
      <w:r w:rsidRPr="00D712B7">
        <w:rPr>
          <w:rFonts w:eastAsia="Times New Roman" w:cs="Times New Roman"/>
          <w:sz w:val="32"/>
          <w:szCs w:val="32"/>
          <w:lang w:eastAsia="de-DE"/>
        </w:rPr>
        <w:t>Das genaue Aufenthaltsdatum ist hier einzutragen!</w:t>
      </w:r>
    </w:p>
    <w:p w:rsidR="00D712B7" w:rsidRPr="00D712B7" w:rsidRDefault="00D712B7" w:rsidP="00B11EF4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  <w:r w:rsidRPr="00D712B7">
        <w:rPr>
          <w:rFonts w:eastAsia="Times New Roman" w:cs="Times New Roman"/>
          <w:sz w:val="32"/>
          <w:szCs w:val="32"/>
          <w:lang w:eastAsia="de-DE"/>
        </w:rPr>
        <w:t>Die Gasthochschule verpflichtet sich, den Studierenden nach Beendigung der Mobilitätsmaßnahme ein Transcript of Records (Notenspiegel) zu erstellen.</w:t>
      </w:r>
    </w:p>
    <w:p w:rsidR="00B11EF4" w:rsidRDefault="00D712B7" w:rsidP="00B11EF4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  <w:r w:rsidRPr="00D712B7">
        <w:rPr>
          <w:rFonts w:eastAsia="Times New Roman" w:cs="Times New Roman"/>
          <w:sz w:val="32"/>
          <w:szCs w:val="32"/>
          <w:lang w:eastAsia="de-DE"/>
        </w:rPr>
        <w:t>In der Regel erstellen die Gasthochschulen ein eig</w:t>
      </w:r>
      <w:r w:rsidR="00B11EF4">
        <w:rPr>
          <w:rFonts w:eastAsia="Times New Roman" w:cs="Times New Roman"/>
          <w:sz w:val="32"/>
          <w:szCs w:val="32"/>
          <w:lang w:eastAsia="de-DE"/>
        </w:rPr>
        <w:t>e</w:t>
      </w:r>
      <w:r w:rsidRPr="00D712B7">
        <w:rPr>
          <w:rFonts w:eastAsia="Times New Roman" w:cs="Times New Roman"/>
          <w:sz w:val="32"/>
          <w:szCs w:val="32"/>
          <w:lang w:eastAsia="de-DE"/>
        </w:rPr>
        <w:t xml:space="preserve">nes </w:t>
      </w:r>
      <w:r w:rsidR="00B11EF4">
        <w:rPr>
          <w:rFonts w:eastAsia="Times New Roman" w:cs="Times New Roman"/>
          <w:sz w:val="32"/>
          <w:szCs w:val="32"/>
          <w:lang w:eastAsia="de-DE"/>
        </w:rPr>
        <w:t>T</w:t>
      </w:r>
      <w:r w:rsidRPr="00D712B7">
        <w:rPr>
          <w:rFonts w:eastAsia="Times New Roman" w:cs="Times New Roman"/>
          <w:sz w:val="32"/>
          <w:szCs w:val="32"/>
          <w:lang w:eastAsia="de-DE"/>
        </w:rPr>
        <w:t>ranscript</w:t>
      </w:r>
      <w:r w:rsidR="00B11EF4">
        <w:rPr>
          <w:rFonts w:eastAsia="Times New Roman" w:cs="Times New Roman"/>
          <w:sz w:val="32"/>
          <w:szCs w:val="32"/>
          <w:lang w:eastAsia="de-DE"/>
        </w:rPr>
        <w:t xml:space="preserve"> of Reocords</w:t>
      </w:r>
      <w:r w:rsidRPr="00D712B7">
        <w:rPr>
          <w:rFonts w:eastAsia="Times New Roman" w:cs="Times New Roman"/>
          <w:sz w:val="32"/>
          <w:szCs w:val="32"/>
          <w:lang w:eastAsia="de-DE"/>
        </w:rPr>
        <w:t xml:space="preserve"> und füllen </w:t>
      </w:r>
      <w:r w:rsidR="00B11EF4">
        <w:rPr>
          <w:rFonts w:eastAsia="Times New Roman" w:cs="Times New Roman"/>
          <w:sz w:val="32"/>
          <w:szCs w:val="32"/>
          <w:lang w:eastAsia="de-DE"/>
        </w:rPr>
        <w:t xml:space="preserve">dafür nicht den </w:t>
      </w:r>
      <w:r w:rsidRPr="00D712B7">
        <w:rPr>
          <w:rFonts w:eastAsia="Times New Roman" w:cs="Times New Roman"/>
          <w:sz w:val="32"/>
          <w:szCs w:val="32"/>
          <w:lang w:eastAsia="de-DE"/>
        </w:rPr>
        <w:t>Vordruck des Learning Agreement</w:t>
      </w:r>
      <w:r w:rsidR="00486A6F">
        <w:rPr>
          <w:rFonts w:eastAsia="Times New Roman" w:cs="Times New Roman"/>
          <w:sz w:val="32"/>
          <w:szCs w:val="32"/>
          <w:lang w:eastAsia="de-DE"/>
        </w:rPr>
        <w:t>s</w:t>
      </w:r>
      <w:r w:rsidRPr="00D712B7">
        <w:rPr>
          <w:rFonts w:eastAsia="Times New Roman" w:cs="Times New Roman"/>
          <w:sz w:val="32"/>
          <w:szCs w:val="32"/>
          <w:lang w:eastAsia="de-DE"/>
        </w:rPr>
        <w:t xml:space="preserve"> </w:t>
      </w:r>
      <w:r w:rsidR="00B11EF4">
        <w:rPr>
          <w:rFonts w:eastAsia="Times New Roman" w:cs="Times New Roman"/>
          <w:sz w:val="32"/>
          <w:szCs w:val="32"/>
          <w:lang w:eastAsia="de-DE"/>
        </w:rPr>
        <w:t>„</w:t>
      </w:r>
      <w:r w:rsidRPr="00D712B7">
        <w:rPr>
          <w:rFonts w:eastAsia="Times New Roman" w:cs="Times New Roman"/>
          <w:sz w:val="32"/>
          <w:szCs w:val="32"/>
          <w:lang w:eastAsia="de-DE"/>
        </w:rPr>
        <w:t>After the mobility</w:t>
      </w:r>
      <w:r w:rsidR="00B11EF4">
        <w:rPr>
          <w:rFonts w:eastAsia="Times New Roman" w:cs="Times New Roman"/>
          <w:sz w:val="32"/>
          <w:szCs w:val="32"/>
          <w:lang w:eastAsia="de-DE"/>
        </w:rPr>
        <w:t>“</w:t>
      </w:r>
      <w:r w:rsidRPr="00D712B7">
        <w:rPr>
          <w:rFonts w:eastAsia="Times New Roman" w:cs="Times New Roman"/>
          <w:sz w:val="32"/>
          <w:szCs w:val="32"/>
          <w:lang w:eastAsia="de-DE"/>
        </w:rPr>
        <w:t xml:space="preserve"> aus.</w:t>
      </w:r>
    </w:p>
    <w:p w:rsidR="00F27DC9" w:rsidRDefault="00D712B7" w:rsidP="00B11EF4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  <w:r w:rsidRPr="00D712B7">
        <w:rPr>
          <w:rFonts w:eastAsia="Times New Roman" w:cs="Times New Roman"/>
          <w:sz w:val="32"/>
          <w:szCs w:val="32"/>
          <w:lang w:eastAsia="de-DE"/>
        </w:rPr>
        <w:t>Ebenso wird die Anerkennung der Studienleistungen an der HTWG meist</w:t>
      </w:r>
      <w:r w:rsidR="00F27DC9">
        <w:rPr>
          <w:rFonts w:eastAsia="Times New Roman" w:cs="Times New Roman"/>
          <w:sz w:val="32"/>
          <w:szCs w:val="32"/>
          <w:lang w:eastAsia="de-DE"/>
        </w:rPr>
        <w:t xml:space="preserve"> über ein vom Studiengang vorgegebenes Formular dokumentiert. </w:t>
      </w:r>
      <w:r w:rsidRPr="00D712B7">
        <w:rPr>
          <w:rFonts w:eastAsia="Times New Roman" w:cs="Times New Roman"/>
          <w:sz w:val="32"/>
          <w:szCs w:val="32"/>
          <w:lang w:eastAsia="de-DE"/>
        </w:rPr>
        <w:t xml:space="preserve"> </w:t>
      </w:r>
    </w:p>
    <w:p w:rsidR="00D712B7" w:rsidRPr="00D712B7" w:rsidRDefault="00486A6F" w:rsidP="00B11EF4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t>Im Falle der Einreichung</w:t>
      </w:r>
      <w:r w:rsidR="00D712B7" w:rsidRPr="00D712B7">
        <w:rPr>
          <w:rFonts w:eastAsia="Times New Roman" w:cs="Times New Roman"/>
          <w:sz w:val="32"/>
          <w:szCs w:val="32"/>
          <w:lang w:eastAsia="de-DE"/>
        </w:rPr>
        <w:t xml:space="preserve"> der beiden Dokument</w:t>
      </w:r>
      <w:r>
        <w:rPr>
          <w:rFonts w:eastAsia="Times New Roman" w:cs="Times New Roman"/>
          <w:sz w:val="32"/>
          <w:szCs w:val="32"/>
          <w:lang w:eastAsia="de-DE"/>
        </w:rPr>
        <w:t>e muss die dritte Seite des LA nicht vorgelegt werden.</w:t>
      </w:r>
      <w:r w:rsidR="00F27DC9">
        <w:rPr>
          <w:rFonts w:eastAsia="Times New Roman" w:cs="Times New Roman"/>
          <w:sz w:val="32"/>
          <w:szCs w:val="32"/>
          <w:lang w:eastAsia="de-DE"/>
        </w:rPr>
        <w:t xml:space="preserve"> </w:t>
      </w:r>
    </w:p>
    <w:p w:rsidR="002910B9" w:rsidRPr="002910B9" w:rsidRDefault="002910B9" w:rsidP="002910B9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32"/>
          <w:szCs w:val="32"/>
          <w:lang w:eastAsia="de-DE"/>
        </w:rPr>
      </w:pPr>
    </w:p>
    <w:p w:rsidR="00B34288" w:rsidRPr="00B34288" w:rsidRDefault="00B34288" w:rsidP="002910B9">
      <w:pPr>
        <w:ind w:left="142"/>
      </w:pPr>
    </w:p>
    <w:p w:rsidR="00C960FF" w:rsidRPr="00B34288" w:rsidRDefault="00C960FF"/>
    <w:sectPr w:rsidR="00C960FF" w:rsidRPr="00B34288" w:rsidSect="002910B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B0" w:rsidRDefault="007F43B0" w:rsidP="00B34288">
      <w:pPr>
        <w:spacing w:after="0" w:line="240" w:lineRule="auto"/>
      </w:pPr>
      <w:r>
        <w:separator/>
      </w:r>
    </w:p>
  </w:endnote>
  <w:endnote w:type="continuationSeparator" w:id="0">
    <w:p w:rsidR="007F43B0" w:rsidRDefault="007F43B0" w:rsidP="00B3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B0" w:rsidRDefault="007F43B0" w:rsidP="00B34288">
      <w:pPr>
        <w:spacing w:after="0" w:line="240" w:lineRule="auto"/>
      </w:pPr>
      <w:r>
        <w:separator/>
      </w:r>
    </w:p>
  </w:footnote>
  <w:footnote w:type="continuationSeparator" w:id="0">
    <w:p w:rsidR="007F43B0" w:rsidRDefault="007F43B0" w:rsidP="00B3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8E6"/>
    <w:multiLevelType w:val="hybridMultilevel"/>
    <w:tmpl w:val="E9223EC4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6D2F83"/>
    <w:multiLevelType w:val="hybridMultilevel"/>
    <w:tmpl w:val="E8048C8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A55312"/>
    <w:multiLevelType w:val="hybridMultilevel"/>
    <w:tmpl w:val="3CE6C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858216D"/>
    <w:multiLevelType w:val="hybridMultilevel"/>
    <w:tmpl w:val="1E62FDE4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0C81F26"/>
    <w:multiLevelType w:val="hybridMultilevel"/>
    <w:tmpl w:val="586A43E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CF54882"/>
    <w:multiLevelType w:val="hybridMultilevel"/>
    <w:tmpl w:val="C0FAA8C2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9E34285"/>
    <w:multiLevelType w:val="hybridMultilevel"/>
    <w:tmpl w:val="5E5C8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FF"/>
    <w:rsid w:val="0012435A"/>
    <w:rsid w:val="001529D8"/>
    <w:rsid w:val="002910B9"/>
    <w:rsid w:val="00352C3D"/>
    <w:rsid w:val="003E6A74"/>
    <w:rsid w:val="00486A6F"/>
    <w:rsid w:val="007F43B0"/>
    <w:rsid w:val="00A664F7"/>
    <w:rsid w:val="00B11EF4"/>
    <w:rsid w:val="00B31F68"/>
    <w:rsid w:val="00B34288"/>
    <w:rsid w:val="00C960FF"/>
    <w:rsid w:val="00D4529B"/>
    <w:rsid w:val="00D56277"/>
    <w:rsid w:val="00D712B7"/>
    <w:rsid w:val="00E950FD"/>
    <w:rsid w:val="00EE7069"/>
    <w:rsid w:val="00F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379A"/>
  <w15:docId w15:val="{5AB8D963-BE7D-4D8E-8E3D-029793E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3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428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428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intro">
    <w:name w:val="intro"/>
    <w:basedOn w:val="Standard"/>
    <w:rsid w:val="00B3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3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ng-color-en">
    <w:name w:val="lang-color-en"/>
    <w:basedOn w:val="Absatz-Standardschriftart"/>
    <w:rsid w:val="00B3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Heiser</dc:creator>
  <cp:lastModifiedBy>Doris Heiser</cp:lastModifiedBy>
  <cp:revision>6</cp:revision>
  <dcterms:created xsi:type="dcterms:W3CDTF">2019-03-14T12:50:00Z</dcterms:created>
  <dcterms:modified xsi:type="dcterms:W3CDTF">2020-08-12T07:28:00Z</dcterms:modified>
</cp:coreProperties>
</file>